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774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Г.Н</w:t>
      </w:r>
      <w:r>
        <w:rPr>
          <w:rFonts w:ascii="Times New Roman" w:eastAsia="Times New Roman" w:hAnsi="Times New Roman" w:cs="Times New Roman"/>
          <w:sz w:val="28"/>
          <w:szCs w:val="28"/>
        </w:rPr>
        <w:t>. Ушкин,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Сургут, ул. Гагар</w:t>
      </w:r>
      <w:r>
        <w:rPr>
          <w:rFonts w:ascii="Times New Roman" w:eastAsia="Times New Roman" w:hAnsi="Times New Roman" w:cs="Times New Roman"/>
          <w:sz w:val="28"/>
          <w:szCs w:val="28"/>
        </w:rPr>
        <w:t>ина, д. 9, каб. 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Вотинцева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</w:t>
      </w:r>
      <w:r>
        <w:rPr>
          <w:rFonts w:ascii="Times New Roman" w:eastAsia="Times New Roman" w:hAnsi="Times New Roman" w:cs="Times New Roman"/>
          <w:sz w:val="28"/>
          <w:szCs w:val="28"/>
        </w:rPr>
        <w:t>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12.8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Вотинцева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Андреевича, </w:t>
      </w:r>
      <w:r>
        <w:rPr>
          <w:rStyle w:val="cat-UserDefinedgrp-34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Вотинцев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20.01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28 км. автодороги до п. Солнечный Сургутского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sz w:val="28"/>
          <w:szCs w:val="28"/>
        </w:rPr>
        <w:t>нспортным средство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Вотинцев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20.03.2024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обратился с ходатайством о направлении дела об административном правонарушении, для рассмотрения, по месту жительства. Ходатайство было удовлетворено </w:t>
      </w:r>
      <w:r>
        <w:rPr>
          <w:rFonts w:ascii="Times New Roman" w:eastAsia="Times New Roman" w:hAnsi="Times New Roman" w:cs="Times New Roman"/>
          <w:sz w:val="27"/>
          <w:szCs w:val="27"/>
        </w:rPr>
        <w:t>20.03.2024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а судье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материалы дела поступили </w:t>
      </w:r>
      <w:r>
        <w:rPr>
          <w:rFonts w:ascii="Times New Roman" w:eastAsia="Times New Roman" w:hAnsi="Times New Roman" w:cs="Times New Roman"/>
          <w:sz w:val="27"/>
          <w:szCs w:val="27"/>
        </w:rPr>
        <w:t>26.</w:t>
      </w:r>
      <w:r>
        <w:rPr>
          <w:rFonts w:ascii="Times New Roman" w:eastAsia="Times New Roman" w:hAnsi="Times New Roman" w:cs="Times New Roman"/>
          <w:sz w:val="27"/>
          <w:szCs w:val="27"/>
        </w:rPr>
        <w:t>03.2024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5 ст.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Вотинцев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>авительством РФ от 23.10.1993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Вотинцева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20.01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Вотинцев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20.01.2024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>на 28 км. автодороги до п. Солнечный Сургутского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нспортным средством </w:t>
      </w:r>
      <w:r>
        <w:rPr>
          <w:rStyle w:val="cat-UserDefinedgrp-36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20.01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Вотинцев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управлял 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акт 86 </w:t>
      </w:r>
      <w:r>
        <w:rPr>
          <w:rFonts w:ascii="Times New Roman" w:eastAsia="Times New Roman" w:hAnsi="Times New Roman" w:cs="Times New Roman"/>
          <w:sz w:val="28"/>
          <w:szCs w:val="28"/>
        </w:rPr>
        <w:t>ГП 057319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освидетельствования на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остояние алкогольного опьянения о</w:t>
      </w:r>
      <w:r>
        <w:rPr>
          <w:rFonts w:ascii="Times New Roman" w:eastAsia="Times New Roman" w:hAnsi="Times New Roman" w:cs="Times New Roman"/>
          <w:sz w:val="28"/>
          <w:szCs w:val="28"/>
        </w:rPr>
        <w:t>т 20.01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Вотинцев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находился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остоянии опьянения,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Вотинцев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Вотинцевым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этилового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спирта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мг/л,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Вотинцевым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ез каких-либо замечаний;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Вотинцева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о задержании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ГИБДД УМВД России по г. Сургуту;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Вотинцева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свидетельства о поверке;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свидетельства о регистрации ТС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страхового полиса;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соблюдением требований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Вотинцева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Вотинцева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Вотинцева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30 000 (тридцати тысяч) рублей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Вотинцеву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>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в ГИБДД УМВД России по г. Сургуту,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 судебного участка №2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774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007162163; ОКТМО 718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6 000; ИНН 860 101 0390; КПП 860 101 001;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</w:t>
      </w:r>
      <w:r>
        <w:rPr>
          <w:rFonts w:ascii="Times New Roman" w:eastAsia="Times New Roman" w:hAnsi="Times New Roman" w:cs="Times New Roman"/>
          <w:sz w:val="20"/>
          <w:szCs w:val="20"/>
        </w:rPr>
        <w:t>48624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74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01493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дома 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по ул. </w:t>
      </w:r>
      <w:r>
        <w:rPr>
          <w:rFonts w:ascii="Times New Roman" w:eastAsia="Times New Roman" w:hAnsi="Times New Roman" w:cs="Times New Roman"/>
          <w:sz w:val="18"/>
          <w:szCs w:val="18"/>
        </w:rPr>
        <w:t>Гагарина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г. Сургута.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18"/>
          <w:szCs w:val="18"/>
        </w:rPr>
        <w:t>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суммы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неоплаченного штрафа, но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не </w:t>
      </w:r>
      <w:r>
        <w:rPr>
          <w:rFonts w:ascii="Times New Roman" w:eastAsia="Times New Roman" w:hAnsi="Times New Roman" w:cs="Times New Roman"/>
          <w:sz w:val="18"/>
          <w:szCs w:val="18"/>
        </w:rPr>
        <w:t>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22">
    <w:name w:val="cat-UserDefined grp-35 rplc-22"/>
    <w:basedOn w:val="DefaultParagraphFont"/>
  </w:style>
  <w:style w:type="character" w:customStyle="1" w:styleId="cat-UserDefinedgrp-36rplc-37">
    <w:name w:val="cat-UserDefined grp-36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